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
                <a:graphic>
                  <a:graphicData uri="http://schemas.microsoft.com/office/word/2010/wordprocessingShape">
                    <wps:wsp>
                      <wps:cNvSpPr/>
                      <wps:cNvPr id="2" name="Shape 2"/>
                      <wps:spPr>
                        <a:xfrm>
                          <a:off x="2848525" y="1981975"/>
                          <a:ext cx="4728600" cy="753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Curso de inglés - nivel IV</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67425" cy="98687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spacing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6">
      <w:pPr>
        <w:spacing w:before="140" w:line="360" w:lineRule="auto"/>
        <w:ind w:left="140" w:right="240" w:hanging="20"/>
        <w:jc w:val="both"/>
        <w:rPr>
          <w:rFonts w:ascii="Arial" w:cs="Arial" w:eastAsia="Arial" w:hAnsi="Arial"/>
        </w:rPr>
      </w:pPr>
      <w:r w:rsidDel="00000000" w:rsidR="00000000" w:rsidRPr="00000000">
        <w:rPr>
          <w:rFonts w:ascii="Arial" w:cs="Arial" w:eastAsia="Arial" w:hAnsi="Arial"/>
          <w:rtl w:val="0"/>
        </w:rPr>
        <w:t xml:space="preserve">Promover el acceso a los saberes necesarios para la planificación y creación de piezas institucionales con imágenes fotográficas y audiovisuales.</w:t>
      </w:r>
    </w:p>
    <w:p w:rsidR="00000000" w:rsidDel="00000000" w:rsidP="00000000" w:rsidRDefault="00000000" w:rsidRPr="00000000" w14:paraId="00000007">
      <w:pPr>
        <w:spacing w:before="20" w:line="360" w:lineRule="auto"/>
        <w:ind w:left="140" w:right="240" w:hanging="20"/>
        <w:jc w:val="both"/>
        <w:rPr>
          <w:rFonts w:ascii="Arial" w:cs="Arial" w:eastAsia="Arial" w:hAnsi="Arial"/>
        </w:rPr>
      </w:pPr>
      <w:r w:rsidDel="00000000" w:rsidR="00000000" w:rsidRPr="00000000">
        <w:rPr>
          <w:rFonts w:ascii="Arial" w:cs="Arial" w:eastAsia="Arial" w:hAnsi="Arial"/>
          <w:rtl w:val="0"/>
        </w:rPr>
        <w:t xml:space="preserve">Procurar el conocimiento de técnicas y procedimientos tecnológicos aplicados al registro audiovisual y fotográfico.</w:t>
      </w:r>
    </w:p>
    <w:p w:rsidR="00000000" w:rsidDel="00000000" w:rsidP="00000000" w:rsidRDefault="00000000" w:rsidRPr="00000000" w14:paraId="00000008">
      <w:pPr>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  Facilitar la comprensión de los alcances del lenguaje audiovisual y comunicacional.</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A">
      <w:pPr>
        <w:pStyle w:val="Heading1"/>
        <w:spacing w:before="1"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B">
      <w:pPr>
        <w:spacing w:before="0" w:line="360" w:lineRule="auto"/>
        <w:ind w:left="143"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before="0" w:line="360" w:lineRule="auto"/>
        <w:ind w:left="143" w:right="0" w:firstLine="0"/>
        <w:jc w:val="left"/>
        <w:rPr>
          <w:rFonts w:ascii="Arial" w:cs="Arial" w:eastAsia="Arial" w:hAnsi="Arial"/>
        </w:rPr>
      </w:pPr>
      <w:r w:rsidDel="00000000" w:rsidR="00000000" w:rsidRPr="00000000">
        <w:rPr>
          <w:rFonts w:ascii="Times New Roman" w:cs="Times New Roman" w:eastAsia="Times New Roman" w:hAnsi="Times New Roman"/>
          <w:rtl w:val="0"/>
        </w:rPr>
        <w:t xml:space="preserve">Personal policial del Ministerio de Seguridad de la provincia de Buenos Aires en actividad. Profesores contratados por el Ministerio de Seguridad de la provincia de Buenos Aires que se encuentren dictando clases en alguno de los institutos de formación dependientes de la Superintendencia de Institutos de Formación Policial que acrediten los mismos requisitos que el personal activo</w:t>
      </w:r>
      <w:r w:rsidDel="00000000" w:rsidR="00000000" w:rsidRPr="00000000">
        <w:rPr>
          <w:rtl w:val="0"/>
        </w:rPr>
      </w:r>
    </w:p>
    <w:p w:rsidR="00000000" w:rsidDel="00000000" w:rsidP="00000000" w:rsidRDefault="00000000" w:rsidRPr="00000000" w14:paraId="0000000D">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128 </w:t>
      </w:r>
      <w:r w:rsidDel="00000000" w:rsidR="00000000" w:rsidRPr="00000000">
        <w:rPr>
          <w:rFonts w:ascii="Arial" w:cs="Arial" w:eastAsia="Arial" w:hAnsi="Arial"/>
          <w:rtl w:val="0"/>
        </w:rPr>
        <w:t xml:space="preserve"> horas reloj.</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spacing w:before="0" w:line="360" w:lineRule="auto"/>
        <w:ind w:left="143" w:right="0" w:firstLine="0"/>
        <w:jc w:val="left"/>
        <w:rPr>
          <w:rFonts w:ascii="Arial" w:cs="Arial" w:eastAsia="Arial" w:hAnsi="Arial"/>
          <w:b w:val="1"/>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a consideración de la superioridad.</w:t>
      </w:r>
      <w:r w:rsidDel="00000000" w:rsidR="00000000" w:rsidRPr="00000000">
        <w:rPr>
          <w:rtl w:val="0"/>
        </w:rPr>
      </w:r>
    </w:p>
    <w:p w:rsidR="00000000" w:rsidDel="00000000" w:rsidP="00000000" w:rsidRDefault="00000000" w:rsidRPr="00000000" w14:paraId="00000015">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6">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a consideración de la superioridad.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7">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2024-04-16T00:00:00Z</vt:lpwstr>
  </property>
  <property fmtid="{D5CDD505-2E9C-101B-9397-08002B2CF9AE}" pid="3" name="Creator">
    <vt:lpwstr>Microsoft® Word 2010</vt:lpwstr>
  </property>
  <property fmtid="{D5CDD505-2E9C-101B-9397-08002B2CF9AE}" pid="4" name="LastSaved">
    <vt:lpwstr>2025-04-09T00:00:00Z</vt:lpwstr>
  </property>
  <property fmtid="{D5CDD505-2E9C-101B-9397-08002B2CF9AE}" pid="5" name="Producer">
    <vt:lpwstr>Microsoft® Word 2010</vt:lpwstr>
  </property>
</Properties>
</file>